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CD" w:rsidRPr="004625A6" w:rsidRDefault="00970FCD" w:rsidP="004625A6">
      <w:pPr>
        <w:pStyle w:val="a4"/>
        <w:numPr>
          <w:ilvl w:val="0"/>
          <w:numId w:val="1"/>
        </w:numPr>
        <w:shd w:val="clear" w:color="auto" w:fill="FFFFFF"/>
        <w:spacing w:after="0" w:line="469" w:lineRule="atLeast"/>
        <w:textAlignment w:val="baseline"/>
        <w:outlineLvl w:val="0"/>
        <w:rPr>
          <w:rFonts w:ascii="Georgia" w:eastAsia="Times New Roman" w:hAnsi="Georgia" w:cs="Arial"/>
          <w:b/>
          <w:bCs/>
          <w:kern w:val="36"/>
          <w:sz w:val="24"/>
          <w:szCs w:val="24"/>
          <w:lang w:eastAsia="el-GR"/>
        </w:rPr>
      </w:pPr>
      <w:r w:rsidRPr="004625A6">
        <w:rPr>
          <w:rFonts w:ascii="Georgia" w:eastAsia="Times New Roman" w:hAnsi="Georgia" w:cs="Arial"/>
          <w:b/>
          <w:bCs/>
          <w:kern w:val="36"/>
          <w:sz w:val="24"/>
          <w:szCs w:val="24"/>
          <w:lang w:eastAsia="el-GR"/>
        </w:rPr>
        <w:t>Νόμος 3418/2005 - ΦΕΚ 287/Α/28-11-2005</w:t>
      </w:r>
    </w:p>
    <w:p w:rsidR="00970FCD" w:rsidRPr="004625A6" w:rsidRDefault="00970FCD" w:rsidP="004625A6">
      <w:pPr>
        <w:shd w:val="clear" w:color="auto" w:fill="FFFFFF"/>
        <w:spacing w:after="0" w:line="469" w:lineRule="atLeast"/>
        <w:textAlignment w:val="baseline"/>
        <w:outlineLvl w:val="0"/>
        <w:rPr>
          <w:rFonts w:ascii="Georgia" w:eastAsia="Times New Roman" w:hAnsi="Georgia" w:cs="Arial"/>
          <w:bCs/>
          <w:i/>
          <w:kern w:val="36"/>
          <w:sz w:val="26"/>
          <w:szCs w:val="26"/>
          <w:lang w:eastAsia="el-GR"/>
        </w:rPr>
      </w:pPr>
      <w:proofErr w:type="spellStart"/>
      <w:r w:rsidRPr="004625A6">
        <w:rPr>
          <w:rFonts w:ascii="Georgia" w:eastAsia="Times New Roman" w:hAnsi="Georgia" w:cs="Arial"/>
          <w:bCs/>
          <w:i/>
          <w:kern w:val="36"/>
          <w:sz w:val="26"/>
          <w:szCs w:val="26"/>
          <w:lang w:eastAsia="el-GR"/>
        </w:rPr>
        <w:t>Κωδικας</w:t>
      </w:r>
      <w:proofErr w:type="spellEnd"/>
      <w:r w:rsidRPr="004625A6">
        <w:rPr>
          <w:rFonts w:ascii="Georgia" w:eastAsia="Times New Roman" w:hAnsi="Georgia" w:cs="Arial"/>
          <w:bCs/>
          <w:i/>
          <w:kern w:val="36"/>
          <w:sz w:val="26"/>
          <w:szCs w:val="26"/>
          <w:lang w:eastAsia="el-GR"/>
        </w:rPr>
        <w:t xml:space="preserve"> ιατρικής δεοντολογίας</w:t>
      </w:r>
    </w:p>
    <w:p w:rsidR="00970FCD" w:rsidRPr="00E264E4" w:rsidRDefault="00970FCD" w:rsidP="004625A6">
      <w:pPr>
        <w:pStyle w:val="Web"/>
        <w:spacing w:before="218" w:beforeAutospacing="0" w:after="218" w:afterAutospacing="0" w:line="402" w:lineRule="atLeast"/>
        <w:textAlignment w:val="baseline"/>
        <w:rPr>
          <w:rFonts w:ascii="Georgia" w:hAnsi="Georgia" w:cs="Lucida Sans Unicode"/>
          <w:color w:val="000000"/>
          <w:shd w:val="clear" w:color="auto" w:fill="FFFFFF"/>
        </w:rPr>
      </w:pPr>
      <w:proofErr w:type="spellStart"/>
      <w:r w:rsidRPr="004625A6">
        <w:rPr>
          <w:rStyle w:val="a3"/>
          <w:rFonts w:ascii="Georgia" w:hAnsi="Georgia" w:cs="Lucida Sans Unicode"/>
          <w:b w:val="0"/>
          <w:i/>
          <w:color w:val="000000"/>
          <w:sz w:val="26"/>
          <w:szCs w:val="26"/>
          <w:bdr w:val="none" w:sz="0" w:space="0" w:color="auto" w:frame="1"/>
          <w:shd w:val="clear" w:color="auto" w:fill="FFFFFF"/>
        </w:rPr>
        <w:t>Αρθρο</w:t>
      </w:r>
      <w:proofErr w:type="spellEnd"/>
      <w:r w:rsidRPr="004625A6">
        <w:rPr>
          <w:rStyle w:val="a3"/>
          <w:rFonts w:ascii="Georgia" w:hAnsi="Georgia" w:cs="Lucida Sans Unicode"/>
          <w:b w:val="0"/>
          <w:i/>
          <w:color w:val="000000"/>
          <w:sz w:val="26"/>
          <w:szCs w:val="26"/>
          <w:bdr w:val="none" w:sz="0" w:space="0" w:color="auto" w:frame="1"/>
          <w:shd w:val="clear" w:color="auto" w:fill="FFFFFF"/>
        </w:rPr>
        <w:t xml:space="preserve"> 11</w:t>
      </w:r>
      <w:r w:rsidRPr="004625A6">
        <w:rPr>
          <w:rFonts w:ascii="Georgia" w:hAnsi="Georgia" w:cs="Lucida Sans Unicode"/>
          <w:bCs/>
          <w:i/>
          <w:color w:val="000000"/>
          <w:sz w:val="26"/>
          <w:szCs w:val="26"/>
          <w:bdr w:val="none" w:sz="0" w:space="0" w:color="auto" w:frame="1"/>
          <w:shd w:val="clear" w:color="auto" w:fill="FFFFFF"/>
        </w:rPr>
        <w:br/>
      </w:r>
      <w:r w:rsidRPr="004625A6">
        <w:rPr>
          <w:rStyle w:val="a3"/>
          <w:rFonts w:ascii="Georgia" w:hAnsi="Georgia" w:cs="Lucida Sans Unicode"/>
          <w:b w:val="0"/>
          <w:i/>
          <w:color w:val="000000"/>
          <w:sz w:val="26"/>
          <w:szCs w:val="26"/>
          <w:bdr w:val="none" w:sz="0" w:space="0" w:color="auto" w:frame="1"/>
          <w:shd w:val="clear" w:color="auto" w:fill="FFFFFF"/>
        </w:rPr>
        <w:t>Υποχρέωση ενημέρωσης</w:t>
      </w:r>
      <w:r w:rsidRPr="004625A6">
        <w:rPr>
          <w:rFonts w:ascii="Georgia" w:hAnsi="Georgia" w:cs="Lucida Sans Unicode"/>
          <w:i/>
          <w:color w:val="000000"/>
        </w:rPr>
        <w:br/>
      </w:r>
      <w:r w:rsidRPr="00E264E4">
        <w:rPr>
          <w:rFonts w:ascii="Georgia" w:hAnsi="Georgia" w:cs="Lucida Sans Unicode"/>
          <w:color w:val="000000"/>
          <w:shd w:val="clear" w:color="auto" w:fill="FFFFFF"/>
        </w:rPr>
        <w:t>1.Ο ιατρός έχει καθήκον αληθείας προς τον ασθενή. Οφείλει να ενημερώνει πλήρως και κατανοητά τον ασθενή για την πραγματική κατάσταση της υγείας του, το περιεχόμενο και τα αποτελέσματα της προτεινόμενης ιατρικής πράξης, τις συνέπειες και τους ενδεχόμενους κινδύνους ή επιπλοκές από την εκτέλεσή της, τις εναλλακτικές προτάσεις, καθώς και για τον πιθανό χρόνο αποκατάστασης, έτσι ώστε ο ασθενής να μπορεί να σχηματίζει πλήρη εικόνα των ιατρικών, κοινωνικών και οικονομικών παραγόντων και συνεπειών της κατάστασής του και να προχωρεί, ανάλογα, στη λήψη αποφάσεων.</w:t>
      </w:r>
      <w:r w:rsidRPr="00E264E4">
        <w:rPr>
          <w:rFonts w:ascii="Georgia" w:hAnsi="Georgia" w:cs="Lucida Sans Unicode"/>
          <w:color w:val="000000"/>
        </w:rPr>
        <w:br/>
      </w:r>
      <w:r w:rsidRPr="00E264E4">
        <w:rPr>
          <w:rFonts w:ascii="Georgia" w:hAnsi="Georgia" w:cs="Lucida Sans Unicode"/>
          <w:color w:val="000000"/>
          <w:shd w:val="clear" w:color="auto" w:fill="FFFFFF"/>
        </w:rPr>
        <w:t xml:space="preserve">2.Ο ιατρός σέβεται την επιθυμία των ατόμων τα οποία επιλέγουν να μην ενημερωθούν. Στις περιπτώσεις αυτές, ο ασθενής έχει δικαίωμα να ζητήσει από τον ιατρό να ενημερώσει αποκλειστικά άλλο ή άλλα πρόσωπα, που ο ίδιος θα υποδείξει, για την κατάσταση της υγείας του, το περιεχόμενο και τα αποτελέσματα της προτεινόμενης ιατρικής πράξης, τις συνέπειες ή και τους κινδύνους από την εκτέλεσή της, καθώς και για το βαθμό </w:t>
      </w:r>
      <w:proofErr w:type="spellStart"/>
      <w:r w:rsidRPr="00E264E4">
        <w:rPr>
          <w:rFonts w:ascii="Georgia" w:hAnsi="Georgia" w:cs="Lucida Sans Unicode"/>
          <w:color w:val="000000"/>
          <w:shd w:val="clear" w:color="auto" w:fill="FFFFFF"/>
        </w:rPr>
        <w:t>πιθανολόγησής</w:t>
      </w:r>
      <w:proofErr w:type="spellEnd"/>
      <w:r w:rsidRPr="00E264E4">
        <w:rPr>
          <w:rFonts w:ascii="Georgia" w:hAnsi="Georgia" w:cs="Lucida Sans Unicode"/>
          <w:color w:val="000000"/>
          <w:shd w:val="clear" w:color="auto" w:fill="FFFFFF"/>
        </w:rPr>
        <w:t xml:space="preserve"> τους.</w:t>
      </w:r>
      <w:r w:rsidRPr="00E264E4">
        <w:rPr>
          <w:rFonts w:ascii="Georgia" w:hAnsi="Georgia" w:cs="Lucida Sans Unicode"/>
          <w:color w:val="000000"/>
        </w:rPr>
        <w:br/>
      </w:r>
      <w:r w:rsidRPr="00E264E4">
        <w:rPr>
          <w:rFonts w:ascii="Georgia" w:hAnsi="Georgia" w:cs="Lucida Sans Unicode"/>
          <w:color w:val="000000"/>
          <w:shd w:val="clear" w:color="auto" w:fill="FFFFFF"/>
        </w:rPr>
        <w:t>3.Ιδιαίτερη προσοχή πρέπει να καταβάλλεται κατά την ενημέρωση που αφορά σε ειδικές επεμβάσεις, όπως μεταμοσχεύσεις, μεθόδους ιατρικώς υποβοηθούμενης αναπαραγωγής, επεμβάσεις αλλαγής ή αποκαταστάσεως φύλου, αισθητικές ή κοσμητικές επεμβάσεις.</w:t>
      </w:r>
      <w:r w:rsidRPr="00E264E4">
        <w:rPr>
          <w:rFonts w:ascii="Georgia" w:hAnsi="Georgia" w:cs="Lucida Sans Unicode"/>
          <w:color w:val="000000"/>
        </w:rPr>
        <w:br/>
      </w:r>
      <w:r w:rsidRPr="00E264E4">
        <w:rPr>
          <w:rFonts w:ascii="Georgia" w:hAnsi="Georgia" w:cs="Lucida Sans Unicode"/>
          <w:color w:val="000000"/>
          <w:shd w:val="clear" w:color="auto" w:fill="FFFFFF"/>
        </w:rPr>
        <w:t>4.Αν τα πρόσωπα δεν έχουν την ικανότητα να συναινέσουν για την εκτέλεση ιατρικής πράξης, ο ιατρός τα ενημερώνει στο βαθμό που αυτό είναι εφικτό. Ενημερώνει, επίσης, τα τρίτα πρόσωπα, που έχουν την εξουσία να συναινέσουν για την εκτέλεση της πράξης αυτής, κατά τις διακρίσεις του επόμενου άρθρου.</w:t>
      </w:r>
    </w:p>
    <w:p w:rsidR="00970FCD" w:rsidRPr="00E264E4" w:rsidRDefault="00970FCD" w:rsidP="004625A6">
      <w:pPr>
        <w:pStyle w:val="1"/>
        <w:numPr>
          <w:ilvl w:val="0"/>
          <w:numId w:val="1"/>
        </w:numPr>
        <w:shd w:val="clear" w:color="auto" w:fill="FFFFFF"/>
        <w:spacing w:before="0" w:beforeAutospacing="0" w:after="0" w:afterAutospacing="0" w:line="469" w:lineRule="atLeast"/>
        <w:textAlignment w:val="baseline"/>
        <w:rPr>
          <w:rFonts w:ascii="Georgia" w:hAnsi="Georgia" w:cs="Arial"/>
          <w:sz w:val="24"/>
          <w:szCs w:val="24"/>
        </w:rPr>
      </w:pPr>
      <w:r w:rsidRPr="00E264E4">
        <w:rPr>
          <w:rFonts w:ascii="Georgia" w:hAnsi="Georgia" w:cs="Arial"/>
          <w:sz w:val="24"/>
          <w:szCs w:val="24"/>
        </w:rPr>
        <w:t>Νόμος 2619/1998 - ΦΕΚ 132/Α/19-6-1998</w:t>
      </w:r>
    </w:p>
    <w:p w:rsidR="00970FCD" w:rsidRPr="004625A6" w:rsidRDefault="00970FCD" w:rsidP="004625A6">
      <w:pPr>
        <w:pStyle w:val="Web"/>
        <w:spacing w:before="218" w:beforeAutospacing="0" w:after="218" w:afterAutospacing="0" w:line="402" w:lineRule="atLeast"/>
        <w:textAlignment w:val="baseline"/>
        <w:rPr>
          <w:rFonts w:ascii="Georgia" w:hAnsi="Georgia" w:cs="Lucida Sans Unicode"/>
          <w:i/>
          <w:color w:val="000000"/>
          <w:sz w:val="26"/>
          <w:szCs w:val="26"/>
          <w:shd w:val="clear" w:color="auto" w:fill="FFFFFF"/>
          <w:lang w:val="en-US"/>
        </w:rPr>
      </w:pPr>
      <w:r w:rsidRPr="004625A6">
        <w:rPr>
          <w:rFonts w:ascii="Georgia" w:hAnsi="Georgia" w:cs="Lucida Sans Unicode"/>
          <w:i/>
          <w:color w:val="000000"/>
          <w:sz w:val="26"/>
          <w:szCs w:val="26"/>
          <w:shd w:val="clear" w:color="auto" w:fill="FFFFFF"/>
        </w:rPr>
        <w:t>Σύμβαση</w:t>
      </w:r>
      <w:r w:rsidRPr="004625A6">
        <w:rPr>
          <w:rFonts w:ascii="Georgia" w:hAnsi="Georgia" w:cs="Lucida Sans Unicode"/>
          <w:i/>
          <w:color w:val="000000"/>
          <w:sz w:val="26"/>
          <w:szCs w:val="26"/>
          <w:shd w:val="clear" w:color="auto" w:fill="FFFFFF"/>
          <w:lang w:val="en-US"/>
        </w:rPr>
        <w:t xml:space="preserve"> </w:t>
      </w:r>
      <w:r w:rsidRPr="004625A6">
        <w:rPr>
          <w:rFonts w:ascii="Georgia" w:hAnsi="Georgia" w:cs="Lucida Sans Unicode"/>
          <w:i/>
          <w:color w:val="000000"/>
          <w:sz w:val="26"/>
          <w:szCs w:val="26"/>
          <w:shd w:val="clear" w:color="auto" w:fill="FFFFFF"/>
        </w:rPr>
        <w:t>Οβιέδο</w:t>
      </w:r>
    </w:p>
    <w:p w:rsidR="00970FCD" w:rsidRPr="004625A6" w:rsidRDefault="00970FCD" w:rsidP="004625A6">
      <w:pPr>
        <w:pStyle w:val="Web"/>
        <w:spacing w:before="218" w:beforeAutospacing="0" w:after="218" w:afterAutospacing="0" w:line="402" w:lineRule="atLeast"/>
        <w:jc w:val="both"/>
        <w:textAlignment w:val="baseline"/>
        <w:rPr>
          <w:rFonts w:ascii="Georgia" w:hAnsi="Georgia" w:cs="Lucida Sans Unicode"/>
          <w:i/>
          <w:color w:val="000000"/>
          <w:sz w:val="26"/>
          <w:szCs w:val="26"/>
          <w:lang w:val="en-US"/>
        </w:rPr>
      </w:pPr>
      <w:r w:rsidRPr="004625A6">
        <w:rPr>
          <w:rFonts w:ascii="Georgia" w:hAnsi="Georgia" w:cs="Lucida Sans Unicode"/>
          <w:i/>
          <w:color w:val="000000"/>
          <w:sz w:val="26"/>
          <w:szCs w:val="26"/>
          <w:lang w:val="en-US"/>
        </w:rPr>
        <w:t xml:space="preserve">Chapter </w:t>
      </w:r>
      <w:r w:rsidRPr="004625A6">
        <w:rPr>
          <w:rFonts w:ascii="Georgia" w:hAnsi="Georgia" w:cs="Lucida Sans Unicode"/>
          <w:i/>
          <w:color w:val="000000"/>
          <w:sz w:val="26"/>
          <w:szCs w:val="26"/>
        </w:rPr>
        <w:t>ΙΙ</w:t>
      </w:r>
      <w:r w:rsidRPr="004625A6">
        <w:rPr>
          <w:rFonts w:ascii="Georgia" w:hAnsi="Georgia" w:cs="Lucida Sans Unicode"/>
          <w:i/>
          <w:color w:val="000000"/>
          <w:sz w:val="26"/>
          <w:szCs w:val="26"/>
          <w:lang w:val="en-US"/>
        </w:rPr>
        <w:t xml:space="preserve"> - Consent</w:t>
      </w:r>
    </w:p>
    <w:p w:rsidR="00970FCD" w:rsidRPr="004625A6" w:rsidRDefault="00970FCD" w:rsidP="004625A6">
      <w:pPr>
        <w:pStyle w:val="Web"/>
        <w:spacing w:before="218" w:beforeAutospacing="0" w:after="218" w:afterAutospacing="0" w:line="402" w:lineRule="atLeast"/>
        <w:jc w:val="both"/>
        <w:textAlignment w:val="baseline"/>
        <w:rPr>
          <w:rFonts w:ascii="Georgia" w:hAnsi="Georgia" w:cs="Lucida Sans Unicode"/>
          <w:i/>
          <w:color w:val="000000"/>
          <w:sz w:val="26"/>
          <w:szCs w:val="26"/>
          <w:lang w:val="en-US"/>
        </w:rPr>
      </w:pPr>
      <w:r w:rsidRPr="004625A6">
        <w:rPr>
          <w:rFonts w:ascii="Georgia" w:hAnsi="Georgia" w:cs="Lucida Sans Unicode"/>
          <w:i/>
          <w:color w:val="000000"/>
          <w:sz w:val="26"/>
          <w:szCs w:val="26"/>
          <w:lang w:val="en-US"/>
        </w:rPr>
        <w:t>Article 5 - General rule</w:t>
      </w:r>
    </w:p>
    <w:p w:rsidR="00970FCD" w:rsidRPr="00E264E4" w:rsidRDefault="00970FCD" w:rsidP="004625A6">
      <w:pPr>
        <w:pStyle w:val="Web"/>
        <w:spacing w:before="218" w:beforeAutospacing="0" w:after="218" w:afterAutospacing="0" w:line="402" w:lineRule="atLeast"/>
        <w:jc w:val="both"/>
        <w:textAlignment w:val="baseline"/>
        <w:rPr>
          <w:rFonts w:ascii="Georgia" w:hAnsi="Georgia" w:cs="Lucida Sans Unicode"/>
          <w:color w:val="000000"/>
          <w:lang w:val="en-US"/>
        </w:rPr>
      </w:pPr>
      <w:r w:rsidRPr="00E264E4">
        <w:rPr>
          <w:rFonts w:ascii="Georgia" w:hAnsi="Georgia" w:cs="Lucida Sans Unicode"/>
          <w:color w:val="000000"/>
          <w:lang w:val="en-US"/>
        </w:rPr>
        <w:t>An intervention in the health field may only be carried out after the person concerned has given free and informed consent to it.</w:t>
      </w:r>
    </w:p>
    <w:p w:rsidR="00970FCD" w:rsidRPr="00E264E4" w:rsidRDefault="00970FCD" w:rsidP="004625A6">
      <w:pPr>
        <w:pStyle w:val="Web"/>
        <w:spacing w:before="218" w:beforeAutospacing="0" w:after="218" w:afterAutospacing="0" w:line="402" w:lineRule="atLeast"/>
        <w:jc w:val="both"/>
        <w:textAlignment w:val="baseline"/>
        <w:rPr>
          <w:rFonts w:ascii="Georgia" w:hAnsi="Georgia" w:cs="Lucida Sans Unicode"/>
          <w:color w:val="000000"/>
          <w:lang w:val="en-US"/>
        </w:rPr>
      </w:pPr>
      <w:r w:rsidRPr="00E264E4">
        <w:rPr>
          <w:rFonts w:ascii="Georgia" w:hAnsi="Georgia" w:cs="Lucida Sans Unicode"/>
          <w:color w:val="000000"/>
          <w:lang w:val="en-US"/>
        </w:rPr>
        <w:lastRenderedPageBreak/>
        <w:t>This person shall beforehand be given appropriate information as to the purpose and nature of the intervention as well as on its consequences and risks.</w:t>
      </w:r>
    </w:p>
    <w:p w:rsidR="00970FCD" w:rsidRPr="00E264E4" w:rsidRDefault="00970FCD" w:rsidP="004625A6">
      <w:pPr>
        <w:pStyle w:val="Web"/>
        <w:spacing w:before="218" w:beforeAutospacing="0" w:after="218" w:afterAutospacing="0" w:line="402" w:lineRule="atLeast"/>
        <w:jc w:val="both"/>
        <w:textAlignment w:val="baseline"/>
        <w:rPr>
          <w:rFonts w:ascii="Georgia" w:hAnsi="Georgia" w:cs="Lucida Sans Unicode"/>
          <w:color w:val="000000"/>
          <w:lang w:val="en-US"/>
        </w:rPr>
      </w:pPr>
      <w:r w:rsidRPr="00E264E4">
        <w:rPr>
          <w:rFonts w:ascii="Georgia" w:hAnsi="Georgia" w:cs="Lucida Sans Unicode"/>
          <w:color w:val="000000"/>
          <w:lang w:val="en-US"/>
        </w:rPr>
        <w:t>The person concerned may freely withdraw consent at any time.</w:t>
      </w:r>
    </w:p>
    <w:p w:rsidR="00970FCD" w:rsidRPr="00E264E4" w:rsidRDefault="00970FCD" w:rsidP="004625A6">
      <w:pPr>
        <w:pStyle w:val="Web"/>
        <w:spacing w:before="218" w:beforeAutospacing="0" w:after="218" w:afterAutospacing="0" w:line="402" w:lineRule="atLeast"/>
        <w:textAlignment w:val="baseline"/>
        <w:rPr>
          <w:rFonts w:ascii="Georgia" w:hAnsi="Georgia" w:cs="Lucida Sans Unicode"/>
          <w:color w:val="000000"/>
          <w:shd w:val="clear" w:color="auto" w:fill="FFFFFF"/>
          <w:lang w:val="en-US"/>
        </w:rPr>
      </w:pPr>
    </w:p>
    <w:p w:rsidR="00970FCD" w:rsidRPr="00E264E4" w:rsidRDefault="00970FCD" w:rsidP="004625A6">
      <w:pPr>
        <w:pStyle w:val="Web"/>
        <w:numPr>
          <w:ilvl w:val="0"/>
          <w:numId w:val="1"/>
        </w:numPr>
        <w:spacing w:before="218" w:beforeAutospacing="0" w:after="218" w:afterAutospacing="0" w:line="402" w:lineRule="atLeast"/>
        <w:textAlignment w:val="baseline"/>
        <w:rPr>
          <w:rFonts w:ascii="Georgia" w:hAnsi="Georgia" w:cs="Lucida Sans Unicode"/>
          <w:b/>
        </w:rPr>
      </w:pPr>
      <w:r w:rsidRPr="00E264E4">
        <w:rPr>
          <w:rFonts w:ascii="Georgia" w:hAnsi="Georgia" w:cs="Lucida Sans Unicode"/>
          <w:b/>
        </w:rPr>
        <w:t xml:space="preserve">Νόμος 3671/2008, </w:t>
      </w:r>
    </w:p>
    <w:p w:rsidR="00F96FB5" w:rsidRPr="004625A6" w:rsidRDefault="00F96FB5" w:rsidP="004625A6">
      <w:pPr>
        <w:pStyle w:val="Web"/>
        <w:spacing w:before="218" w:beforeAutospacing="0" w:after="218" w:afterAutospacing="0" w:line="402" w:lineRule="atLeast"/>
        <w:jc w:val="both"/>
        <w:textAlignment w:val="baseline"/>
        <w:rPr>
          <w:rFonts w:ascii="Georgia" w:hAnsi="Georgia" w:cs="Lucida Sans Unicode"/>
          <w:i/>
        </w:rPr>
      </w:pPr>
      <w:r w:rsidRPr="004625A6">
        <w:rPr>
          <w:rFonts w:ascii="Georgia" w:hAnsi="Georgia" w:cs="Lucida Sans Unicode"/>
          <w:i/>
        </w:rPr>
        <w:t>ΑΡΘΡΟ 6</w:t>
      </w:r>
    </w:p>
    <w:p w:rsidR="00F96FB5" w:rsidRPr="00E264E4" w:rsidRDefault="00F96FB5" w:rsidP="004625A6">
      <w:pPr>
        <w:pStyle w:val="Web"/>
        <w:spacing w:before="218" w:beforeAutospacing="0" w:after="218" w:afterAutospacing="0" w:line="402" w:lineRule="atLeast"/>
        <w:jc w:val="both"/>
        <w:textAlignment w:val="baseline"/>
        <w:rPr>
          <w:rFonts w:ascii="Georgia" w:hAnsi="Georgia" w:cs="Lucida Sans Unicode"/>
          <w:color w:val="000000"/>
        </w:rPr>
      </w:pPr>
      <w:r w:rsidRPr="00E264E4">
        <w:rPr>
          <w:rFonts w:ascii="Georgia" w:hAnsi="Georgia" w:cs="Lucida Sans Unicode"/>
          <w:color w:val="000000"/>
        </w:rPr>
        <w:t>1. Η Ένωση αναγνωρίζει τα δικαιώματα, τις ελευθερίες και τις αρχές που περιέχονται στον Χάρτη των Θεμελιωδών Δικαιωμάτων της Ευρωπαϊκής Ένωσης της 7ης Δεκεμβρίου 2000, όπως προσαρμόσθηκε στις 12 Δεκεμβρίου 2007, στο Στρασβούργο, ο οποίος έχει το ίδιο νομικό κύρος με τις Συνθήκες.</w:t>
      </w:r>
    </w:p>
    <w:p w:rsidR="00F96FB5" w:rsidRPr="00E264E4" w:rsidRDefault="00F96FB5" w:rsidP="004625A6">
      <w:pPr>
        <w:pStyle w:val="Web"/>
        <w:spacing w:before="218" w:beforeAutospacing="0" w:after="218" w:afterAutospacing="0" w:line="402" w:lineRule="atLeast"/>
        <w:jc w:val="both"/>
        <w:textAlignment w:val="baseline"/>
        <w:rPr>
          <w:rFonts w:ascii="Georgia" w:hAnsi="Georgia" w:cs="Lucida Sans Unicode"/>
          <w:color w:val="000000"/>
        </w:rPr>
      </w:pPr>
      <w:r w:rsidRPr="00E264E4">
        <w:rPr>
          <w:rFonts w:ascii="Georgia" w:hAnsi="Georgia" w:cs="Lucida Sans Unicode"/>
          <w:color w:val="000000"/>
        </w:rPr>
        <w:t>Οι διατάξεις του Χάρτη δεν συνεπάγονται καμία επέκταση των αρμοδιοτήτων της Ένωσης, όπως αυτές ορίζονται στις Συνθήκες.</w:t>
      </w:r>
    </w:p>
    <w:p w:rsidR="00F77C27" w:rsidRDefault="00F96FB5" w:rsidP="004625A6">
      <w:pPr>
        <w:pStyle w:val="Web"/>
        <w:spacing w:before="218" w:beforeAutospacing="0" w:after="218" w:afterAutospacing="0" w:line="402" w:lineRule="atLeast"/>
        <w:jc w:val="both"/>
        <w:textAlignment w:val="baseline"/>
        <w:rPr>
          <w:rFonts w:ascii="Georgia" w:hAnsi="Georgia" w:cs="Lucida Sans Unicode"/>
          <w:color w:val="000000"/>
        </w:rPr>
      </w:pPr>
      <w:r w:rsidRPr="00E264E4">
        <w:rPr>
          <w:rFonts w:ascii="Georgia" w:hAnsi="Georgia" w:cs="Lucida Sans Unicode"/>
          <w:color w:val="000000"/>
        </w:rPr>
        <w:t>Τα δικαιώματα, οι ελευθερίες και οι αρχές του Χάρτη ερμηνεύονται σύμφωνα με τις γενικές διατάξεις του τίτλου VII του Χάρτη που διέπουν την ερμηνεία και την εφαρμογή του και λαμβανομένων δεόντως υπόψη των επεξηγήσεων οι οποίες αναφέρονται στον Χάρτη και στις οποίες μνημονεύονται οι πηγές των εν λόγω διατάξεων.</w:t>
      </w:r>
    </w:p>
    <w:p w:rsidR="004625A6" w:rsidRPr="00E264E4" w:rsidRDefault="004625A6" w:rsidP="004625A6">
      <w:pPr>
        <w:pStyle w:val="Web"/>
        <w:spacing w:before="218" w:beforeAutospacing="0" w:after="218" w:afterAutospacing="0" w:line="402" w:lineRule="atLeast"/>
        <w:jc w:val="both"/>
        <w:textAlignment w:val="baseline"/>
        <w:rPr>
          <w:rFonts w:ascii="Georgia" w:hAnsi="Georgia" w:cs="Lucida Sans Unicode"/>
          <w:color w:val="000000"/>
        </w:rPr>
      </w:pPr>
    </w:p>
    <w:p w:rsidR="00970FCD" w:rsidRPr="00E264E4" w:rsidRDefault="00970FCD" w:rsidP="004625A6">
      <w:pPr>
        <w:pStyle w:val="Web"/>
        <w:numPr>
          <w:ilvl w:val="0"/>
          <w:numId w:val="1"/>
        </w:numPr>
        <w:spacing w:before="218" w:beforeAutospacing="0" w:after="218" w:afterAutospacing="0" w:line="402" w:lineRule="atLeast"/>
        <w:jc w:val="both"/>
        <w:textAlignment w:val="baseline"/>
        <w:rPr>
          <w:rFonts w:ascii="Georgia" w:hAnsi="Georgia"/>
          <w:b/>
          <w:u w:val="single"/>
        </w:rPr>
      </w:pPr>
      <w:hyperlink r:id="rId7" w:history="1">
        <w:r w:rsidRPr="00E264E4">
          <w:rPr>
            <w:rStyle w:val="-"/>
            <w:rFonts w:ascii="Georgia" w:hAnsi="Georgia" w:cs="Arial"/>
            <w:b/>
            <w:color w:val="auto"/>
            <w:shd w:val="clear" w:color="auto" w:fill="FFFFFF"/>
          </w:rPr>
          <w:t>Χάρτης θεμελιωδών δικαιωμάτων της ΕΕ</w:t>
        </w:r>
      </w:hyperlink>
    </w:p>
    <w:p w:rsidR="00E264E4" w:rsidRPr="00E264E4" w:rsidRDefault="00E264E4" w:rsidP="004625A6">
      <w:pPr>
        <w:shd w:val="clear" w:color="auto" w:fill="FFFFFF"/>
        <w:spacing w:before="402" w:after="134" w:line="312" w:lineRule="atLeast"/>
        <w:rPr>
          <w:rFonts w:ascii="Georgia" w:eastAsia="Times New Roman" w:hAnsi="Georgia" w:cs="Times New Roman"/>
          <w:i/>
          <w:iCs/>
          <w:sz w:val="26"/>
          <w:szCs w:val="26"/>
          <w:lang w:eastAsia="el-GR"/>
        </w:rPr>
      </w:pPr>
      <w:proofErr w:type="spellStart"/>
      <w:r w:rsidRPr="00E264E4">
        <w:rPr>
          <w:rFonts w:ascii="Georgia" w:eastAsia="Times New Roman" w:hAnsi="Georgia" w:cs="Times New Roman"/>
          <w:i/>
          <w:iCs/>
          <w:sz w:val="26"/>
          <w:szCs w:val="26"/>
          <w:lang w:eastAsia="el-GR"/>
        </w:rPr>
        <w:t>Αρθρο</w:t>
      </w:r>
      <w:proofErr w:type="spellEnd"/>
      <w:r w:rsidRPr="00E264E4">
        <w:rPr>
          <w:rFonts w:ascii="Georgia" w:eastAsia="Times New Roman" w:hAnsi="Georgia" w:cs="Times New Roman"/>
          <w:i/>
          <w:iCs/>
          <w:sz w:val="26"/>
          <w:szCs w:val="26"/>
          <w:lang w:eastAsia="el-GR"/>
        </w:rPr>
        <w:t xml:space="preserve"> 3</w:t>
      </w:r>
    </w:p>
    <w:p w:rsidR="00E264E4" w:rsidRPr="00E264E4" w:rsidRDefault="00E264E4" w:rsidP="004625A6">
      <w:pPr>
        <w:shd w:val="clear" w:color="auto" w:fill="FFFFFF"/>
        <w:spacing w:before="67" w:after="134" w:line="312" w:lineRule="atLeast"/>
        <w:rPr>
          <w:rFonts w:ascii="Georgia" w:eastAsia="Times New Roman" w:hAnsi="Georgia" w:cs="Times New Roman"/>
          <w:bCs/>
          <w:i/>
          <w:sz w:val="26"/>
          <w:szCs w:val="26"/>
          <w:lang w:eastAsia="el-GR"/>
        </w:rPr>
      </w:pPr>
      <w:r w:rsidRPr="00E264E4">
        <w:rPr>
          <w:rFonts w:ascii="Georgia" w:eastAsia="Times New Roman" w:hAnsi="Georgia" w:cs="Times New Roman"/>
          <w:bCs/>
          <w:i/>
          <w:sz w:val="26"/>
          <w:szCs w:val="26"/>
          <w:lang w:eastAsia="el-GR"/>
        </w:rPr>
        <w:t>Δικαίωμα στην ακεραιότητα του προσώπου</w:t>
      </w:r>
    </w:p>
    <w:p w:rsidR="00E264E4" w:rsidRPr="00E264E4" w:rsidRDefault="00E264E4" w:rsidP="004625A6">
      <w:pPr>
        <w:shd w:val="clear" w:color="auto" w:fill="FFFFFF"/>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1.   Κάθε πρόσωπο έχει δικαίωμα στη σωματική και διανοητική του ακεραιότητα.</w:t>
      </w:r>
    </w:p>
    <w:p w:rsidR="00E264E4" w:rsidRPr="00E264E4" w:rsidRDefault="00E264E4" w:rsidP="004625A6">
      <w:pPr>
        <w:shd w:val="clear" w:color="auto" w:fill="FFFFFF"/>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2.   Στο πεδίο της ιατρικής και της βιολογίας, πρέπει να τηρούνται ιδίως τα εξής:</w:t>
      </w:r>
    </w:p>
    <w:tbl>
      <w:tblPr>
        <w:tblW w:w="5000" w:type="pct"/>
        <w:shd w:val="clear" w:color="auto" w:fill="FFFFFF"/>
        <w:tblCellMar>
          <w:left w:w="0" w:type="dxa"/>
          <w:right w:w="0" w:type="dxa"/>
        </w:tblCellMar>
        <w:tblLook w:val="04A0"/>
      </w:tblPr>
      <w:tblGrid>
        <w:gridCol w:w="234"/>
        <w:gridCol w:w="9122"/>
      </w:tblGrid>
      <w:tr w:rsidR="00E264E4" w:rsidRPr="00E264E4" w:rsidTr="00E264E4">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α)</w:t>
            </w:r>
          </w:p>
        </w:tc>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 xml:space="preserve"> η ελεύθερη και εν </w:t>
            </w:r>
            <w:proofErr w:type="spellStart"/>
            <w:r w:rsidRPr="00E264E4">
              <w:rPr>
                <w:rFonts w:ascii="Georgia" w:eastAsia="Times New Roman" w:hAnsi="Georgia" w:cs="Times New Roman"/>
                <w:sz w:val="24"/>
                <w:szCs w:val="24"/>
                <w:lang w:eastAsia="el-GR"/>
              </w:rPr>
              <w:t>επιγνώσει</w:t>
            </w:r>
            <w:proofErr w:type="spellEnd"/>
            <w:r w:rsidRPr="00E264E4">
              <w:rPr>
                <w:rFonts w:ascii="Georgia" w:eastAsia="Times New Roman" w:hAnsi="Georgia" w:cs="Times New Roman"/>
                <w:sz w:val="24"/>
                <w:szCs w:val="24"/>
                <w:lang w:eastAsia="el-GR"/>
              </w:rPr>
              <w:t xml:space="preserve"> συναίνεση του ενδιαφερομένου, σύμφωνα με τις λεπτομερέστερες διατάξεις που ορίζονται από το νόμο,</w:t>
            </w:r>
          </w:p>
        </w:tc>
      </w:tr>
    </w:tbl>
    <w:p w:rsidR="00E264E4" w:rsidRPr="00E264E4" w:rsidRDefault="00E264E4" w:rsidP="004625A6">
      <w:pPr>
        <w:spacing w:after="0" w:line="240" w:lineRule="auto"/>
        <w:rPr>
          <w:rFonts w:ascii="Georgia" w:eastAsia="Times New Roman" w:hAnsi="Georgia" w:cs="Times New Roman"/>
          <w:vanish/>
          <w:sz w:val="24"/>
          <w:szCs w:val="24"/>
          <w:lang w:eastAsia="el-GR"/>
        </w:rPr>
      </w:pPr>
    </w:p>
    <w:tbl>
      <w:tblPr>
        <w:tblW w:w="5000" w:type="pct"/>
        <w:shd w:val="clear" w:color="auto" w:fill="FFFFFF"/>
        <w:tblCellMar>
          <w:left w:w="0" w:type="dxa"/>
          <w:right w:w="0" w:type="dxa"/>
        </w:tblCellMar>
        <w:tblLook w:val="04A0"/>
      </w:tblPr>
      <w:tblGrid>
        <w:gridCol w:w="226"/>
        <w:gridCol w:w="9130"/>
      </w:tblGrid>
      <w:tr w:rsidR="00E264E4" w:rsidRPr="00E264E4" w:rsidTr="00E264E4">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β)</w:t>
            </w:r>
          </w:p>
        </w:tc>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 xml:space="preserve"> η απαγόρευση των ευγονικών πρακτικών, ιδίως όσων αποσκοπούν στην επιλογή των προσώπων,</w:t>
            </w:r>
          </w:p>
        </w:tc>
      </w:tr>
    </w:tbl>
    <w:p w:rsidR="00E264E4" w:rsidRPr="00E264E4" w:rsidRDefault="00E264E4" w:rsidP="004625A6">
      <w:pPr>
        <w:spacing w:after="0" w:line="240" w:lineRule="auto"/>
        <w:rPr>
          <w:rFonts w:ascii="Georgia" w:eastAsia="Times New Roman" w:hAnsi="Georgia" w:cs="Times New Roman"/>
          <w:vanish/>
          <w:sz w:val="24"/>
          <w:szCs w:val="24"/>
          <w:lang w:eastAsia="el-GR"/>
        </w:rPr>
      </w:pPr>
    </w:p>
    <w:tbl>
      <w:tblPr>
        <w:tblW w:w="5000" w:type="pct"/>
        <w:shd w:val="clear" w:color="auto" w:fill="FFFFFF"/>
        <w:tblCellMar>
          <w:left w:w="0" w:type="dxa"/>
          <w:right w:w="0" w:type="dxa"/>
        </w:tblCellMar>
        <w:tblLook w:val="04A0"/>
      </w:tblPr>
      <w:tblGrid>
        <w:gridCol w:w="214"/>
        <w:gridCol w:w="9142"/>
      </w:tblGrid>
      <w:tr w:rsidR="00E264E4" w:rsidRPr="00E264E4" w:rsidTr="00E264E4">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γ)</w:t>
            </w:r>
          </w:p>
        </w:tc>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 xml:space="preserve"> η απαγόρευση της μετατροπής του ανθρωπίνου σώματος και αυτών των ιδίων των μερών του σε πηγή κέρδους,</w:t>
            </w:r>
          </w:p>
        </w:tc>
      </w:tr>
    </w:tbl>
    <w:p w:rsidR="00E264E4" w:rsidRPr="00E264E4" w:rsidRDefault="00E264E4" w:rsidP="004625A6">
      <w:pPr>
        <w:spacing w:after="0" w:line="240" w:lineRule="auto"/>
        <w:rPr>
          <w:rFonts w:ascii="Georgia" w:eastAsia="Times New Roman" w:hAnsi="Georgia" w:cs="Times New Roman"/>
          <w:vanish/>
          <w:sz w:val="24"/>
          <w:szCs w:val="24"/>
          <w:lang w:eastAsia="el-GR"/>
        </w:rPr>
      </w:pPr>
    </w:p>
    <w:tbl>
      <w:tblPr>
        <w:tblW w:w="5000" w:type="pct"/>
        <w:shd w:val="clear" w:color="auto" w:fill="FFFFFF"/>
        <w:tblCellMar>
          <w:left w:w="0" w:type="dxa"/>
          <w:right w:w="0" w:type="dxa"/>
        </w:tblCellMar>
        <w:tblLook w:val="04A0"/>
      </w:tblPr>
      <w:tblGrid>
        <w:gridCol w:w="248"/>
        <w:gridCol w:w="9108"/>
      </w:tblGrid>
      <w:tr w:rsidR="00E264E4" w:rsidRPr="00E264E4" w:rsidTr="00E264E4">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δ)</w:t>
            </w:r>
          </w:p>
        </w:tc>
        <w:tc>
          <w:tcPr>
            <w:tcW w:w="0" w:type="auto"/>
            <w:shd w:val="clear" w:color="auto" w:fill="FFFFFF"/>
            <w:hideMark/>
          </w:tcPr>
          <w:p w:rsidR="00E264E4" w:rsidRPr="00E264E4" w:rsidRDefault="00E264E4" w:rsidP="004625A6">
            <w:pPr>
              <w:spacing w:before="134" w:after="0" w:line="312" w:lineRule="atLeast"/>
              <w:rPr>
                <w:rFonts w:ascii="Georgia" w:eastAsia="Times New Roman" w:hAnsi="Georgia" w:cs="Times New Roman"/>
                <w:sz w:val="24"/>
                <w:szCs w:val="24"/>
                <w:lang w:eastAsia="el-GR"/>
              </w:rPr>
            </w:pPr>
            <w:r w:rsidRPr="00E264E4">
              <w:rPr>
                <w:rFonts w:ascii="Georgia" w:eastAsia="Times New Roman" w:hAnsi="Georgia" w:cs="Times New Roman"/>
                <w:sz w:val="24"/>
                <w:szCs w:val="24"/>
                <w:lang w:eastAsia="el-GR"/>
              </w:rPr>
              <w:t xml:space="preserve"> η απαγόρευση της αναπαραγωγικής κλωνοποίησης των ανθρωπίνων όντων.</w:t>
            </w:r>
          </w:p>
        </w:tc>
      </w:tr>
    </w:tbl>
    <w:p w:rsidR="00E264E4" w:rsidRPr="00E264E4" w:rsidRDefault="00E264E4" w:rsidP="004625A6">
      <w:pPr>
        <w:pStyle w:val="Web"/>
        <w:spacing w:before="218" w:beforeAutospacing="0" w:after="218" w:afterAutospacing="0" w:line="402" w:lineRule="atLeast"/>
        <w:jc w:val="both"/>
        <w:textAlignment w:val="baseline"/>
        <w:rPr>
          <w:rFonts w:ascii="Georgia" w:hAnsi="Georgia" w:cs="Lucida Sans Unicode"/>
          <w:u w:val="single"/>
        </w:rPr>
      </w:pPr>
    </w:p>
    <w:sectPr w:rsidR="00E264E4" w:rsidRPr="00E264E4" w:rsidSect="004625A6">
      <w:headerReference w:type="even" r:id="rId8"/>
      <w:headerReference w:type="default" r:id="rId9"/>
      <w:footerReference w:type="even" r:id="rId10"/>
      <w:footerReference w:type="default" r:id="rId11"/>
      <w:headerReference w:type="first" r:id="rId12"/>
      <w:footerReference w:type="first" r:id="rId13"/>
      <w:pgSz w:w="11906" w:h="16838"/>
      <w:pgMar w:top="993" w:right="141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D8" w:rsidRDefault="00B517D8" w:rsidP="004625A6">
      <w:pPr>
        <w:spacing w:after="0" w:line="240" w:lineRule="auto"/>
      </w:pPr>
      <w:r>
        <w:separator/>
      </w:r>
    </w:p>
  </w:endnote>
  <w:endnote w:type="continuationSeparator" w:id="0">
    <w:p w:rsidR="00B517D8" w:rsidRDefault="00B517D8" w:rsidP="00462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A6" w:rsidRDefault="004625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27638"/>
      <w:docPartObj>
        <w:docPartGallery w:val="Page Numbers (Bottom of Page)"/>
        <w:docPartUnique/>
      </w:docPartObj>
    </w:sdtPr>
    <w:sdtContent>
      <w:p w:rsidR="004625A6" w:rsidRDefault="004625A6">
        <w:pPr>
          <w:pStyle w:val="a6"/>
          <w:jc w:val="right"/>
        </w:pPr>
        <w:fldSimple w:instr=" PAGE   \* MERGEFORMAT ">
          <w:r>
            <w:rPr>
              <w:noProof/>
            </w:rPr>
            <w:t>2</w:t>
          </w:r>
        </w:fldSimple>
      </w:p>
    </w:sdtContent>
  </w:sdt>
  <w:p w:rsidR="004625A6" w:rsidRDefault="004625A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A6" w:rsidRDefault="00462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D8" w:rsidRDefault="00B517D8" w:rsidP="004625A6">
      <w:pPr>
        <w:spacing w:after="0" w:line="240" w:lineRule="auto"/>
      </w:pPr>
      <w:r>
        <w:separator/>
      </w:r>
    </w:p>
  </w:footnote>
  <w:footnote w:type="continuationSeparator" w:id="0">
    <w:p w:rsidR="00B517D8" w:rsidRDefault="00B517D8" w:rsidP="00462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A6" w:rsidRDefault="004625A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A6" w:rsidRDefault="004625A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A6" w:rsidRDefault="004625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A2"/>
    <w:multiLevelType w:val="hybridMultilevel"/>
    <w:tmpl w:val="C95666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37BFE"/>
    <w:rsid w:val="004625A6"/>
    <w:rsid w:val="00970FCD"/>
    <w:rsid w:val="00A36492"/>
    <w:rsid w:val="00B517D8"/>
    <w:rsid w:val="00C37BFE"/>
    <w:rsid w:val="00E264E4"/>
    <w:rsid w:val="00F77C27"/>
    <w:rsid w:val="00F96F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92"/>
  </w:style>
  <w:style w:type="paragraph" w:styleId="1">
    <w:name w:val="heading 1"/>
    <w:basedOn w:val="a"/>
    <w:link w:val="1Char"/>
    <w:uiPriority w:val="9"/>
    <w:qFormat/>
    <w:rsid w:val="00970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6F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970FCD"/>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970FCD"/>
    <w:rPr>
      <w:b/>
      <w:bCs/>
    </w:rPr>
  </w:style>
  <w:style w:type="character" w:styleId="-">
    <w:name w:val="Hyperlink"/>
    <w:basedOn w:val="a0"/>
    <w:uiPriority w:val="99"/>
    <w:semiHidden/>
    <w:unhideWhenUsed/>
    <w:rsid w:val="00970FCD"/>
    <w:rPr>
      <w:color w:val="0000FF"/>
      <w:u w:val="single"/>
    </w:rPr>
  </w:style>
  <w:style w:type="paragraph" w:customStyle="1" w:styleId="ti-art">
    <w:name w:val="ti-art"/>
    <w:basedOn w:val="a"/>
    <w:rsid w:val="00E264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E264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
    <w:name w:val="normal"/>
    <w:basedOn w:val="a"/>
    <w:rsid w:val="00E264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625A6"/>
    <w:pPr>
      <w:ind w:left="720"/>
      <w:contextualSpacing/>
    </w:pPr>
  </w:style>
  <w:style w:type="paragraph" w:styleId="a5">
    <w:name w:val="header"/>
    <w:basedOn w:val="a"/>
    <w:link w:val="Char"/>
    <w:uiPriority w:val="99"/>
    <w:semiHidden/>
    <w:unhideWhenUsed/>
    <w:rsid w:val="004625A6"/>
    <w:pPr>
      <w:tabs>
        <w:tab w:val="center" w:pos="4153"/>
        <w:tab w:val="right" w:pos="8306"/>
      </w:tabs>
      <w:spacing w:after="0" w:line="240" w:lineRule="auto"/>
    </w:pPr>
  </w:style>
  <w:style w:type="character" w:customStyle="1" w:styleId="Char">
    <w:name w:val="Κεφαλίδα Char"/>
    <w:basedOn w:val="a0"/>
    <w:link w:val="a5"/>
    <w:uiPriority w:val="99"/>
    <w:semiHidden/>
    <w:rsid w:val="004625A6"/>
  </w:style>
  <w:style w:type="paragraph" w:styleId="a6">
    <w:name w:val="footer"/>
    <w:basedOn w:val="a"/>
    <w:link w:val="Char0"/>
    <w:uiPriority w:val="99"/>
    <w:unhideWhenUsed/>
    <w:rsid w:val="004625A6"/>
    <w:pPr>
      <w:tabs>
        <w:tab w:val="center" w:pos="4153"/>
        <w:tab w:val="right" w:pos="8306"/>
      </w:tabs>
      <w:spacing w:after="0" w:line="240" w:lineRule="auto"/>
    </w:pPr>
  </w:style>
  <w:style w:type="character" w:customStyle="1" w:styleId="Char0">
    <w:name w:val="Υποσέλιδο Char"/>
    <w:basedOn w:val="a0"/>
    <w:link w:val="a6"/>
    <w:uiPriority w:val="99"/>
    <w:rsid w:val="004625A6"/>
  </w:style>
</w:styles>
</file>

<file path=word/webSettings.xml><?xml version="1.0" encoding="utf-8"?>
<w:webSettings xmlns:r="http://schemas.openxmlformats.org/officeDocument/2006/relationships" xmlns:w="http://schemas.openxmlformats.org/wordprocessingml/2006/main">
  <w:divs>
    <w:div w:id="45417648">
      <w:bodyDiv w:val="1"/>
      <w:marLeft w:val="0"/>
      <w:marRight w:val="0"/>
      <w:marTop w:val="0"/>
      <w:marBottom w:val="0"/>
      <w:divBdr>
        <w:top w:val="none" w:sz="0" w:space="0" w:color="auto"/>
        <w:left w:val="none" w:sz="0" w:space="0" w:color="auto"/>
        <w:bottom w:val="none" w:sz="0" w:space="0" w:color="auto"/>
        <w:right w:val="none" w:sz="0" w:space="0" w:color="auto"/>
      </w:divBdr>
    </w:div>
    <w:div w:id="358044531">
      <w:bodyDiv w:val="1"/>
      <w:marLeft w:val="0"/>
      <w:marRight w:val="0"/>
      <w:marTop w:val="0"/>
      <w:marBottom w:val="0"/>
      <w:divBdr>
        <w:top w:val="none" w:sz="0" w:space="0" w:color="auto"/>
        <w:left w:val="none" w:sz="0" w:space="0" w:color="auto"/>
        <w:bottom w:val="none" w:sz="0" w:space="0" w:color="auto"/>
        <w:right w:val="none" w:sz="0" w:space="0" w:color="auto"/>
      </w:divBdr>
    </w:div>
    <w:div w:id="1155534181">
      <w:bodyDiv w:val="1"/>
      <w:marLeft w:val="0"/>
      <w:marRight w:val="0"/>
      <w:marTop w:val="0"/>
      <w:marBottom w:val="0"/>
      <w:divBdr>
        <w:top w:val="none" w:sz="0" w:space="0" w:color="auto"/>
        <w:left w:val="none" w:sz="0" w:space="0" w:color="auto"/>
        <w:bottom w:val="none" w:sz="0" w:space="0" w:color="auto"/>
        <w:right w:val="none" w:sz="0" w:space="0" w:color="auto"/>
      </w:divBdr>
    </w:div>
    <w:div w:id="1446386894">
      <w:bodyDiv w:val="1"/>
      <w:marLeft w:val="0"/>
      <w:marRight w:val="0"/>
      <w:marTop w:val="0"/>
      <w:marBottom w:val="0"/>
      <w:divBdr>
        <w:top w:val="none" w:sz="0" w:space="0" w:color="auto"/>
        <w:left w:val="none" w:sz="0" w:space="0" w:color="auto"/>
        <w:bottom w:val="none" w:sz="0" w:space="0" w:color="auto"/>
        <w:right w:val="none" w:sz="0" w:space="0" w:color="auto"/>
      </w:divBdr>
    </w:div>
    <w:div w:id="17056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L/AUTO/?uri=celex:12016P/TX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2</Pages>
  <Words>554</Words>
  <Characters>2996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2021-09-04T14:58:00Z</cp:lastPrinted>
  <dcterms:created xsi:type="dcterms:W3CDTF">2021-09-03T19:52:00Z</dcterms:created>
  <dcterms:modified xsi:type="dcterms:W3CDTF">2021-09-04T14:59:00Z</dcterms:modified>
</cp:coreProperties>
</file>